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7" w:rsidRPr="0046139B" w:rsidRDefault="002C4141" w:rsidP="0046139B">
      <w:pPr>
        <w:autoSpaceDE w:val="0"/>
        <w:autoSpaceDN w:val="0"/>
        <w:adjustRightInd w:val="0"/>
        <w:jc w:val="both"/>
        <w:rPr>
          <w:rFonts w:cs="Arial"/>
          <w:b/>
          <w:caps/>
          <w:color w:val="999999"/>
          <w:spacing w:val="0"/>
        </w:rPr>
      </w:pPr>
      <w:r>
        <w:rPr>
          <w:rFonts w:cs="Arial"/>
          <w:b/>
          <w:caps/>
          <w:color w:val="999999"/>
          <w:spacing w:val="0"/>
        </w:rPr>
        <w:t>tisková zpráva</w:t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  <w:t xml:space="preserve">   </w:t>
      </w:r>
    </w:p>
    <w:p w:rsidR="002C4141" w:rsidRDefault="002C4141" w:rsidP="005465D4">
      <w:pPr>
        <w:autoSpaceDE w:val="0"/>
        <w:autoSpaceDN w:val="0"/>
        <w:adjustRightInd w:val="0"/>
        <w:jc w:val="center"/>
        <w:rPr>
          <w:rFonts w:cs="Arial"/>
          <w:color w:val="auto"/>
          <w:spacing w:val="0"/>
        </w:rPr>
      </w:pPr>
    </w:p>
    <w:p w:rsidR="007369C1" w:rsidRDefault="007369C1" w:rsidP="00E908E7">
      <w:pPr>
        <w:autoSpaceDE w:val="0"/>
        <w:autoSpaceDN w:val="0"/>
        <w:adjustRightInd w:val="0"/>
        <w:jc w:val="right"/>
        <w:rPr>
          <w:rFonts w:cs="Arial"/>
          <w:color w:val="auto"/>
          <w:spacing w:val="0"/>
        </w:rPr>
      </w:pPr>
    </w:p>
    <w:p w:rsidR="006A0B08" w:rsidRDefault="006A0B08" w:rsidP="00E908E7">
      <w:pPr>
        <w:autoSpaceDE w:val="0"/>
        <w:autoSpaceDN w:val="0"/>
        <w:adjustRightInd w:val="0"/>
        <w:jc w:val="right"/>
        <w:rPr>
          <w:rFonts w:cs="Arial"/>
          <w:color w:val="auto"/>
          <w:spacing w:val="0"/>
        </w:rPr>
      </w:pPr>
    </w:p>
    <w:p w:rsidR="00E908E7" w:rsidRDefault="00D61454" w:rsidP="00E908E7">
      <w:pPr>
        <w:autoSpaceDE w:val="0"/>
        <w:autoSpaceDN w:val="0"/>
        <w:adjustRightInd w:val="0"/>
        <w:jc w:val="right"/>
        <w:rPr>
          <w:rFonts w:cs="Arial"/>
          <w:b/>
          <w:caps/>
          <w:color w:val="999999"/>
          <w:spacing w:val="0"/>
        </w:rPr>
      </w:pPr>
      <w:r>
        <w:rPr>
          <w:rFonts w:cs="Arial"/>
          <w:color w:val="auto"/>
          <w:spacing w:val="0"/>
        </w:rPr>
        <w:t xml:space="preserve">Ústí nad Labem </w:t>
      </w:r>
      <w:r w:rsidR="00F86332">
        <w:rPr>
          <w:rFonts w:cs="Arial"/>
          <w:color w:val="auto"/>
          <w:spacing w:val="0"/>
        </w:rPr>
        <w:t>30</w:t>
      </w:r>
      <w:r w:rsidR="00A712DF">
        <w:rPr>
          <w:rFonts w:cs="Arial"/>
          <w:color w:val="auto"/>
          <w:spacing w:val="0"/>
        </w:rPr>
        <w:t xml:space="preserve">. </w:t>
      </w:r>
      <w:r>
        <w:rPr>
          <w:rFonts w:cs="Arial"/>
          <w:color w:val="auto"/>
          <w:spacing w:val="0"/>
        </w:rPr>
        <w:t>8</w:t>
      </w:r>
      <w:r w:rsidR="00E92DF0">
        <w:rPr>
          <w:rFonts w:cs="Arial"/>
          <w:color w:val="auto"/>
          <w:spacing w:val="0"/>
        </w:rPr>
        <w:t>. 2012</w:t>
      </w:r>
    </w:p>
    <w:p w:rsidR="00E908E7" w:rsidRDefault="00E908E7" w:rsidP="00E908E7">
      <w:pPr>
        <w:rPr>
          <w:b/>
          <w:caps/>
          <w:color w:val="800080"/>
        </w:rPr>
      </w:pPr>
    </w:p>
    <w:p w:rsidR="005D4777" w:rsidRDefault="005D4777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37635F" w:rsidRDefault="0037635F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EE1901" w:rsidRDefault="00EE1901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B63153" w:rsidRDefault="00EE1901" w:rsidP="00451999">
      <w:pPr>
        <w:autoSpaceDE w:val="0"/>
        <w:autoSpaceDN w:val="0"/>
        <w:adjustRightInd w:val="0"/>
        <w:jc w:val="both"/>
        <w:rPr>
          <w:rFonts w:cs="Arial"/>
          <w:b/>
          <w:caps/>
          <w:color w:val="7030A0"/>
          <w:spacing w:val="0"/>
          <w:sz w:val="22"/>
        </w:rPr>
      </w:pPr>
      <w:r w:rsidRPr="00B63153">
        <w:rPr>
          <w:rFonts w:cs="Arial"/>
          <w:b/>
          <w:caps/>
          <w:color w:val="7030A0"/>
          <w:spacing w:val="0"/>
          <w:sz w:val="22"/>
        </w:rPr>
        <w:t xml:space="preserve">Do Loun zavítá astrofyzik Jiří Grygar </w:t>
      </w:r>
    </w:p>
    <w:p w:rsidR="00EE1901" w:rsidRPr="00B63153" w:rsidRDefault="00EE1901" w:rsidP="00451999">
      <w:pPr>
        <w:autoSpaceDE w:val="0"/>
        <w:autoSpaceDN w:val="0"/>
        <w:adjustRightInd w:val="0"/>
        <w:jc w:val="both"/>
        <w:rPr>
          <w:rFonts w:cs="Arial"/>
          <w:b/>
          <w:caps/>
          <w:color w:val="7030A0"/>
          <w:spacing w:val="0"/>
          <w:sz w:val="22"/>
        </w:rPr>
      </w:pPr>
      <w:r w:rsidRPr="00B63153">
        <w:rPr>
          <w:rFonts w:cs="Arial"/>
          <w:b/>
          <w:caps/>
          <w:color w:val="7030A0"/>
          <w:spacing w:val="0"/>
          <w:sz w:val="22"/>
        </w:rPr>
        <w:t>s přednáškou o kosmickém záření</w:t>
      </w:r>
    </w:p>
    <w:p w:rsidR="00EE1901" w:rsidRDefault="00EE1901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EE1901" w:rsidRDefault="00EE1901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37635F" w:rsidRDefault="0037635F" w:rsidP="00EE1901">
      <w:pPr>
        <w:jc w:val="both"/>
        <w:rPr>
          <w:rFonts w:cs="Arial"/>
        </w:rPr>
      </w:pPr>
      <w:r w:rsidRPr="00EE1901">
        <w:rPr>
          <w:rFonts w:cs="Arial"/>
        </w:rPr>
        <w:t xml:space="preserve">U příležitosti </w:t>
      </w:r>
      <w:r w:rsidR="007014EF" w:rsidRPr="00EE1901">
        <w:rPr>
          <w:rFonts w:cs="Arial"/>
        </w:rPr>
        <w:t>stého výročí</w:t>
      </w:r>
      <w:r w:rsidRPr="00EE1901">
        <w:rPr>
          <w:rFonts w:cs="Arial"/>
        </w:rPr>
        <w:t xml:space="preserve"> ob</w:t>
      </w:r>
      <w:r w:rsidR="007014EF" w:rsidRPr="00EE1901">
        <w:rPr>
          <w:rFonts w:cs="Arial"/>
        </w:rPr>
        <w:t>jevu kosmického záření přijede do Loun</w:t>
      </w:r>
      <w:r w:rsidRPr="00EE1901">
        <w:rPr>
          <w:rFonts w:cs="Arial"/>
        </w:rPr>
        <w:t xml:space="preserve"> známý </w:t>
      </w:r>
      <w:r w:rsidR="007014EF" w:rsidRPr="00EE1901">
        <w:rPr>
          <w:rFonts w:cs="Arial"/>
        </w:rPr>
        <w:t xml:space="preserve">astronom, </w:t>
      </w:r>
      <w:r w:rsidRPr="00EE1901">
        <w:rPr>
          <w:rFonts w:cs="Arial"/>
        </w:rPr>
        <w:t xml:space="preserve">astrofyzik a popularizátor vědy Jiří Grygar. </w:t>
      </w:r>
      <w:r w:rsidR="007014EF" w:rsidRPr="00EE1901">
        <w:rPr>
          <w:rFonts w:cs="Arial"/>
        </w:rPr>
        <w:t xml:space="preserve">„Veřejnost bude moci vyslechnout jeho přednášku </w:t>
      </w:r>
      <w:r w:rsidR="00EE1901" w:rsidRPr="00EE1901">
        <w:rPr>
          <w:rFonts w:cs="Arial"/>
        </w:rPr>
        <w:t xml:space="preserve">na toto téma </w:t>
      </w:r>
      <w:r w:rsidR="007014EF" w:rsidRPr="00EE1901">
        <w:rPr>
          <w:rFonts w:cs="Arial"/>
        </w:rPr>
        <w:t>v Městské knihovně Louny, a to v rámci druhého Café Nobel</w:t>
      </w:r>
      <w:r w:rsidR="00EE1901" w:rsidRPr="00EE1901">
        <w:rPr>
          <w:rFonts w:cs="Arial"/>
        </w:rPr>
        <w:t xml:space="preserve">,“ uvedla Jana Komínová, koordinátorka akce. </w:t>
      </w:r>
      <w:r w:rsidR="00EE1901">
        <w:rPr>
          <w:rFonts w:cs="Arial"/>
        </w:rPr>
        <w:t>Přednáška Jiřího Grygara</w:t>
      </w:r>
      <w:r w:rsidRPr="00EE1901">
        <w:rPr>
          <w:rFonts w:cs="Arial"/>
        </w:rPr>
        <w:t xml:space="preserve"> začíná v 1</w:t>
      </w:r>
      <w:r w:rsidR="00EE1901">
        <w:rPr>
          <w:rFonts w:cs="Arial"/>
        </w:rPr>
        <w:t>7</w:t>
      </w:r>
      <w:r w:rsidRPr="00EE1901">
        <w:rPr>
          <w:rFonts w:cs="Arial"/>
        </w:rPr>
        <w:t xml:space="preserve"> hodin v rámci </w:t>
      </w:r>
      <w:r w:rsidR="00EE1901">
        <w:rPr>
          <w:rFonts w:cs="Arial"/>
        </w:rPr>
        <w:t xml:space="preserve">cyklu pravidelných přátelských </w:t>
      </w:r>
      <w:r w:rsidRPr="00EE1901">
        <w:rPr>
          <w:rFonts w:cs="Arial"/>
        </w:rPr>
        <w:t xml:space="preserve">setkání </w:t>
      </w:r>
      <w:r w:rsidR="00EE1901">
        <w:rPr>
          <w:rFonts w:cs="Arial"/>
        </w:rPr>
        <w:t xml:space="preserve">vědců a veřejnosti u kávy, které pořádá Univerzita J. E. </w:t>
      </w:r>
      <w:proofErr w:type="spellStart"/>
      <w:r w:rsidR="00EE1901">
        <w:rPr>
          <w:rFonts w:cs="Arial"/>
        </w:rPr>
        <w:t>Purkyně</w:t>
      </w:r>
      <w:proofErr w:type="spellEnd"/>
      <w:r w:rsidR="00EE1901">
        <w:rPr>
          <w:rFonts w:cs="Arial"/>
        </w:rPr>
        <w:t xml:space="preserve"> v Ústí nad Labem. </w:t>
      </w:r>
    </w:p>
    <w:p w:rsidR="00EE1901" w:rsidRPr="00EE1901" w:rsidRDefault="00EE1901" w:rsidP="00EE1901">
      <w:pPr>
        <w:jc w:val="both"/>
        <w:rPr>
          <w:rFonts w:cs="Arial"/>
        </w:rPr>
      </w:pPr>
    </w:p>
    <w:p w:rsidR="00493398" w:rsidRDefault="00EE1901" w:rsidP="00C26AF3">
      <w:pPr>
        <w:jc w:val="both"/>
        <w:rPr>
          <w:rFonts w:cs="Arial"/>
        </w:rPr>
      </w:pPr>
      <w:r>
        <w:rPr>
          <w:rFonts w:cs="Arial"/>
        </w:rPr>
        <w:t xml:space="preserve">Kosmické záření </w:t>
      </w:r>
      <w:r w:rsidR="0037635F" w:rsidRPr="00EE1901">
        <w:rPr>
          <w:rFonts w:cs="Arial"/>
        </w:rPr>
        <w:t xml:space="preserve">se skládá především z protonů a jader helia, jež k nám přilétají z kosmu. </w:t>
      </w:r>
      <w:r>
        <w:rPr>
          <w:rFonts w:cs="Arial"/>
        </w:rPr>
        <w:t>Již v</w:t>
      </w:r>
      <w:r w:rsidR="0037635F" w:rsidRPr="00EE1901">
        <w:rPr>
          <w:rFonts w:cs="Arial"/>
        </w:rPr>
        <w:t xml:space="preserve"> roce 1912 ho objevil rakouský fyzik Vi</w:t>
      </w:r>
      <w:r>
        <w:rPr>
          <w:rFonts w:cs="Arial"/>
        </w:rPr>
        <w:t>k</w:t>
      </w:r>
      <w:r w:rsidR="0037635F" w:rsidRPr="00EE1901">
        <w:rPr>
          <w:rFonts w:cs="Arial"/>
        </w:rPr>
        <w:t xml:space="preserve">tor </w:t>
      </w:r>
      <w:proofErr w:type="spellStart"/>
      <w:r w:rsidR="0037635F" w:rsidRPr="00EE1901">
        <w:rPr>
          <w:rFonts w:cs="Arial"/>
        </w:rPr>
        <w:t>Franz</w:t>
      </w:r>
      <w:proofErr w:type="spellEnd"/>
      <w:r w:rsidR="0037635F" w:rsidRPr="00EE1901">
        <w:rPr>
          <w:rFonts w:cs="Arial"/>
        </w:rPr>
        <w:t xml:space="preserve"> </w:t>
      </w:r>
      <w:proofErr w:type="spellStart"/>
      <w:r w:rsidR="0037635F" w:rsidRPr="00EE1901">
        <w:rPr>
          <w:rFonts w:cs="Arial"/>
        </w:rPr>
        <w:t>Hess</w:t>
      </w:r>
      <w:proofErr w:type="spellEnd"/>
      <w:r w:rsidR="0037635F" w:rsidRPr="00EE1901">
        <w:rPr>
          <w:rFonts w:cs="Arial"/>
        </w:rPr>
        <w:t>,</w:t>
      </w:r>
      <w:r>
        <w:rPr>
          <w:rFonts w:cs="Arial"/>
        </w:rPr>
        <w:t xml:space="preserve"> </w:t>
      </w:r>
      <w:r w:rsidR="0037635F" w:rsidRPr="00EE1901">
        <w:rPr>
          <w:rFonts w:cs="Arial"/>
        </w:rPr>
        <w:t xml:space="preserve">dodnes se ale </w:t>
      </w:r>
      <w:r>
        <w:rPr>
          <w:rFonts w:cs="Arial"/>
        </w:rPr>
        <w:t>neví mnoho</w:t>
      </w:r>
      <w:r w:rsidR="0037635F" w:rsidRPr="00EE1901">
        <w:rPr>
          <w:rFonts w:cs="Arial"/>
        </w:rPr>
        <w:t xml:space="preserve"> o původu záření. Víme jen, že přichází z mezihvězdného a mezigalaktického prostoru. Podle jedné z hypotéz vzniká záření při explozi supernov. </w:t>
      </w:r>
      <w:bookmarkStart w:id="0" w:name="_GoBack"/>
      <w:bookmarkEnd w:id="0"/>
    </w:p>
    <w:p w:rsidR="002B0603" w:rsidRPr="002B0603" w:rsidRDefault="002B0603" w:rsidP="002B0603">
      <w:pPr>
        <w:jc w:val="both"/>
        <w:rPr>
          <w:rFonts w:cs="Arial"/>
        </w:rPr>
      </w:pPr>
    </w:p>
    <w:p w:rsidR="002B0603" w:rsidRPr="002B0603" w:rsidRDefault="002B0603" w:rsidP="00C26AF3">
      <w:pPr>
        <w:jc w:val="both"/>
        <w:rPr>
          <w:rFonts w:cs="Arial"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Café Nobel je cyklus přátelských setkání veřejnosti s vědci nad šálkem kávy. Pořadatelé z Univerzity J. E. Purkyně v Ústí nad Labem zvou každý měsíc do tří měst Ústeckého a Libereckého kraje zajímavé osobnosti ze světa vědy a prostřednictvím poutavých témat se snaží představit je samotné i jejich práci obyčejným lidem.</w:t>
      </w:r>
    </w:p>
    <w:p w:rsidR="002B0603" w:rsidRPr="00D022E3" w:rsidRDefault="002B0603" w:rsidP="00C26AF3">
      <w:pPr>
        <w:jc w:val="both"/>
        <w:rPr>
          <w:rFonts w:cs="Arial"/>
          <w:i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„Jméno Alfreda Nobela evokuje především Nobelovu cenu, která je udělována za nejpřínosnější objevy napříč všemi oblastmi vědecko-výzkumné činnosti,“ uvedla Jana Komínová, koordinátorka této aktivity. „Proto jsme si jméno pana Nobela vypůjčili i my. Chceme tím sdělit veřejnosti, že Café Nobel bude nejen o přírodovědných, ale také třeba humanitních tématech, jako jsou sociologie, filozofie a podobně,“ dodává autorka loga i názvu tohoto cyklu setkání.</w:t>
      </w:r>
    </w:p>
    <w:p w:rsidR="00C26AF3" w:rsidRPr="00D022E3" w:rsidRDefault="00C26AF3" w:rsidP="00C26AF3">
      <w:pPr>
        <w:jc w:val="both"/>
        <w:rPr>
          <w:rFonts w:cs="Arial"/>
          <w:i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První Café Nobel se uskutečnilo už 7. srpna</w:t>
      </w:r>
      <w:r w:rsidR="00493398">
        <w:rPr>
          <w:rFonts w:cs="Arial"/>
          <w:i/>
        </w:rPr>
        <w:t xml:space="preserve"> 2012</w:t>
      </w:r>
      <w:r w:rsidRPr="00D022E3">
        <w:rPr>
          <w:rFonts w:cs="Arial"/>
          <w:i/>
        </w:rPr>
        <w:t xml:space="preserve"> v Ústí nad Labem u příležitosti oslav 100. výročí objevu kosmického záření a představilo ústecké veřejnosti průkopníky vědy a techniky, jejichž život či objevy jsou právě s Ústím spjaté. Další setkání se uskuteční v prvním zářijovém týdnu. </w:t>
      </w:r>
    </w:p>
    <w:p w:rsidR="00C26AF3" w:rsidRPr="00D022E3" w:rsidRDefault="00493398" w:rsidP="00C26AF3">
      <w:pPr>
        <w:jc w:val="both"/>
        <w:rPr>
          <w:rFonts w:cs="Arial"/>
          <w:i/>
        </w:rPr>
      </w:pPr>
      <w:r>
        <w:rPr>
          <w:rFonts w:cs="Arial"/>
          <w:i/>
        </w:rPr>
        <w:t xml:space="preserve">Dne </w:t>
      </w:r>
      <w:r w:rsidR="00C26AF3" w:rsidRPr="00D022E3">
        <w:rPr>
          <w:rFonts w:cs="Arial"/>
          <w:i/>
        </w:rPr>
        <w:t>5. září bude v tradičních prostorách bývalé kavárny Bárka - dnešního Fokus Kafe v Ústí nad Labem literární vědec Dalibor Dobiáš hovořit o rukopisech Královédvorském a Zelenohorském a jejich vlivu na českou kulturu 19. století. 25. září se v libereckém Knihkupectví a antikvariátu Jaroslava Fryče představí astronom a astrofyzik Jiří Grygar se svým povídáním o výročí objevu kosmického záření a dalších tajemstvích vesmíru.</w:t>
      </w: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 xml:space="preserve"> </w:t>
      </w:r>
    </w:p>
    <w:p w:rsidR="00C26AF3" w:rsidRPr="00D022E3" w:rsidRDefault="00C26AF3" w:rsidP="00C26AF3">
      <w:pPr>
        <w:jc w:val="both"/>
        <w:rPr>
          <w:rFonts w:cs="Arial"/>
          <w:i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Café Nobel je jednou z klíčových aktivit projektu „Otevřená univerzita, otevřená věda“.</w:t>
      </w:r>
    </w:p>
    <w:p w:rsidR="00C26AF3" w:rsidRPr="002B0603" w:rsidRDefault="00C26AF3" w:rsidP="00C26AF3">
      <w:pPr>
        <w:jc w:val="both"/>
        <w:rPr>
          <w:rFonts w:cs="Arial"/>
        </w:rPr>
      </w:pPr>
    </w:p>
    <w:p w:rsidR="00C26AF3" w:rsidRPr="002B0603" w:rsidRDefault="00C26AF3" w:rsidP="00C26AF3">
      <w:pPr>
        <w:jc w:val="both"/>
        <w:rPr>
          <w:rFonts w:cs="Arial"/>
        </w:rPr>
      </w:pPr>
    </w:p>
    <w:p w:rsidR="00C26AF3" w:rsidRPr="00C26AF3" w:rsidRDefault="00C26AF3" w:rsidP="00C26AF3">
      <w:pPr>
        <w:jc w:val="both"/>
        <w:rPr>
          <w:rFonts w:cs="Arial"/>
          <w:b/>
        </w:rPr>
      </w:pPr>
      <w:r w:rsidRPr="00C26AF3">
        <w:rPr>
          <w:rFonts w:cs="Arial"/>
          <w:b/>
        </w:rPr>
        <w:t>Kontakt:</w:t>
      </w:r>
    </w:p>
    <w:p w:rsidR="00C26AF3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lastRenderedPageBreak/>
        <w:t>Bc. Jana Komínová, jana.kominova@ujep.cz, 475 282 138</w:t>
      </w:r>
    </w:p>
    <w:p w:rsidR="006A0B08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 xml:space="preserve">               </w:t>
      </w:r>
    </w:p>
    <w:p w:rsidR="006A0B08" w:rsidRDefault="006A0B08" w:rsidP="006A0B08">
      <w:pPr>
        <w:jc w:val="both"/>
        <w:rPr>
          <w:rFonts w:cs="Arial"/>
          <w:b/>
        </w:rPr>
      </w:pPr>
    </w:p>
    <w:p w:rsidR="00A712DF" w:rsidRDefault="00A712DF" w:rsidP="00E908E7">
      <w:pPr>
        <w:jc w:val="both"/>
        <w:rPr>
          <w:rFonts w:cs="Arial"/>
          <w:b/>
        </w:rPr>
      </w:pPr>
    </w:p>
    <w:p w:rsidR="00A712DF" w:rsidRDefault="00A712DF" w:rsidP="00E908E7">
      <w:pPr>
        <w:jc w:val="both"/>
        <w:rPr>
          <w:rFonts w:cs="Arial"/>
          <w:b/>
        </w:rPr>
      </w:pPr>
    </w:p>
    <w:p w:rsidR="00E908E7" w:rsidRDefault="00E908E7" w:rsidP="00E908E7">
      <w:pPr>
        <w:jc w:val="both"/>
        <w:rPr>
          <w:rFonts w:cs="Arial"/>
        </w:rPr>
      </w:pPr>
      <w:r>
        <w:rPr>
          <w:rFonts w:cs="Arial"/>
          <w:b/>
        </w:rPr>
        <w:t>Mgr. Jana Šiková</w:t>
      </w:r>
      <w:r>
        <w:rPr>
          <w:rFonts w:cs="Arial"/>
        </w:rPr>
        <w:t>, tisková mluvčí</w:t>
      </w:r>
    </w:p>
    <w:p w:rsidR="00BE02A0" w:rsidRDefault="00BE02A0" w:rsidP="00E908E7">
      <w:pPr>
        <w:jc w:val="both"/>
        <w:rPr>
          <w:rFonts w:cs="Arial"/>
        </w:rPr>
      </w:pPr>
    </w:p>
    <w:p w:rsidR="00BE02A0" w:rsidRDefault="00BE02A0" w:rsidP="00E908E7">
      <w:pPr>
        <w:jc w:val="both"/>
        <w:rPr>
          <w:rFonts w:cs="Arial"/>
        </w:rPr>
      </w:pPr>
    </w:p>
    <w:p w:rsidR="00E908E7" w:rsidRDefault="00E908E7" w:rsidP="00E908E7">
      <w:pPr>
        <w:rPr>
          <w:rFonts w:cs="Arial"/>
        </w:rPr>
      </w:pPr>
    </w:p>
    <w:p w:rsidR="00BE02A0" w:rsidRDefault="00BE02A0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Pr="00621F80" w:rsidRDefault="00493398" w:rsidP="00493398">
      <w:pPr>
        <w:shd w:val="clear" w:color="auto" w:fill="FFFFFF"/>
        <w:jc w:val="center"/>
        <w:outlineLvl w:val="0"/>
        <w:rPr>
          <w:rFonts w:ascii="Tahoma" w:hAnsi="Tahoma" w:cs="Tahoma"/>
          <w:b/>
          <w:bCs/>
          <w:kern w:val="36"/>
          <w:sz w:val="16"/>
          <w:szCs w:val="16"/>
        </w:rPr>
      </w:pPr>
      <w:r w:rsidRPr="00621F80">
        <w:rPr>
          <w:rFonts w:cs="Arial"/>
          <w:b/>
          <w:bCs/>
          <w:color w:val="FF6600"/>
          <w:kern w:val="36"/>
          <w:sz w:val="16"/>
          <w:szCs w:val="16"/>
        </w:rPr>
        <w:t>„</w:t>
      </w:r>
      <w:r>
        <w:rPr>
          <w:rFonts w:cs="Arial"/>
          <w:b/>
          <w:bCs/>
          <w:color w:val="FF6600"/>
          <w:kern w:val="36"/>
          <w:sz w:val="16"/>
          <w:szCs w:val="16"/>
        </w:rPr>
        <w:t>Otevřená univerzita, otevřená věda</w:t>
      </w:r>
      <w:r w:rsidRPr="00621F80">
        <w:rPr>
          <w:rFonts w:cs="Arial"/>
          <w:b/>
          <w:bCs/>
          <w:color w:val="FF6600"/>
          <w:kern w:val="36"/>
          <w:sz w:val="16"/>
          <w:szCs w:val="16"/>
        </w:rPr>
        <w:t>“</w:t>
      </w:r>
    </w:p>
    <w:p w:rsidR="00493398" w:rsidRPr="005D4077" w:rsidRDefault="00493398" w:rsidP="00493398">
      <w:pPr>
        <w:shd w:val="clear" w:color="auto" w:fill="FFFFFF"/>
        <w:jc w:val="center"/>
        <w:outlineLvl w:val="0"/>
        <w:rPr>
          <w:rFonts w:cs="Arial"/>
          <w:b/>
          <w:bCs/>
          <w:color w:val="333333"/>
          <w:sz w:val="16"/>
          <w:szCs w:val="16"/>
        </w:rPr>
      </w:pPr>
      <w:r w:rsidRPr="005D4077">
        <w:rPr>
          <w:rFonts w:cs="Arial"/>
          <w:b/>
          <w:bCs/>
          <w:sz w:val="16"/>
          <w:szCs w:val="16"/>
        </w:rPr>
        <w:t>CZ.1.07/2.3.00/35.0044</w:t>
      </w:r>
    </w:p>
    <w:p w:rsidR="00493398" w:rsidRPr="00356801" w:rsidRDefault="00493398" w:rsidP="00493398">
      <w:pPr>
        <w:shd w:val="clear" w:color="auto" w:fill="FFFFFF"/>
        <w:jc w:val="center"/>
        <w:rPr>
          <w:rFonts w:cs="Arial"/>
          <w:b/>
          <w:bCs/>
          <w:color w:val="333333"/>
          <w:sz w:val="16"/>
          <w:szCs w:val="16"/>
        </w:rPr>
      </w:pPr>
      <w:r w:rsidRPr="00621F80">
        <w:rPr>
          <w:rFonts w:cs="Arial"/>
          <w:b/>
          <w:sz w:val="16"/>
          <w:szCs w:val="16"/>
        </w:rPr>
        <w:t>Tento projekt je spolufinancován Evropsk</w:t>
      </w:r>
      <w:r>
        <w:rPr>
          <w:rFonts w:cs="Arial"/>
          <w:b/>
          <w:sz w:val="16"/>
          <w:szCs w:val="16"/>
        </w:rPr>
        <w:t xml:space="preserve">ým sociálním </w:t>
      </w:r>
      <w:r w:rsidRPr="00621F80">
        <w:rPr>
          <w:rFonts w:cs="Arial"/>
          <w:b/>
          <w:sz w:val="16"/>
          <w:szCs w:val="16"/>
        </w:rPr>
        <w:t>fond</w:t>
      </w:r>
      <w:r>
        <w:rPr>
          <w:rFonts w:cs="Arial"/>
          <w:b/>
          <w:sz w:val="16"/>
          <w:szCs w:val="16"/>
        </w:rPr>
        <w:t>em</w:t>
      </w:r>
      <w:r w:rsidRPr="00621F80">
        <w:rPr>
          <w:rFonts w:cs="Arial"/>
          <w:b/>
          <w:sz w:val="16"/>
          <w:szCs w:val="16"/>
        </w:rPr>
        <w:t xml:space="preserve"> a státní</w:t>
      </w:r>
      <w:r>
        <w:rPr>
          <w:rFonts w:cs="Arial"/>
          <w:b/>
          <w:sz w:val="16"/>
          <w:szCs w:val="16"/>
        </w:rPr>
        <w:t>m</w:t>
      </w:r>
      <w:r w:rsidRPr="00621F80">
        <w:rPr>
          <w:rFonts w:cs="Arial"/>
          <w:b/>
          <w:sz w:val="16"/>
          <w:szCs w:val="16"/>
        </w:rPr>
        <w:t xml:space="preserve"> rozpočt</w:t>
      </w:r>
      <w:r>
        <w:rPr>
          <w:rFonts w:cs="Arial"/>
          <w:b/>
          <w:sz w:val="16"/>
          <w:szCs w:val="16"/>
        </w:rPr>
        <w:t>em</w:t>
      </w:r>
      <w:r w:rsidRPr="00621F80">
        <w:rPr>
          <w:rFonts w:cs="Arial"/>
          <w:b/>
          <w:sz w:val="16"/>
          <w:szCs w:val="16"/>
        </w:rPr>
        <w:t xml:space="preserve"> České republiky</w:t>
      </w:r>
      <w:r>
        <w:rPr>
          <w:rFonts w:cs="Arial"/>
          <w:b/>
          <w:bCs/>
          <w:color w:val="333333"/>
          <w:sz w:val="16"/>
          <w:szCs w:val="16"/>
        </w:rPr>
        <w:t xml:space="preserve">. </w:t>
      </w:r>
    </w:p>
    <w:p w:rsidR="00BE02A0" w:rsidRDefault="00BE02A0" w:rsidP="00E908E7">
      <w:pPr>
        <w:rPr>
          <w:rFonts w:cs="Arial"/>
        </w:rPr>
      </w:pPr>
    </w:p>
    <w:p w:rsidR="00E908E7" w:rsidRDefault="00E908E7" w:rsidP="00E908E7">
      <w:pPr>
        <w:jc w:val="both"/>
        <w:rPr>
          <w:rFonts w:cs="Arial"/>
          <w:b/>
          <w:sz w:val="17"/>
          <w:szCs w:val="17"/>
        </w:rPr>
      </w:pPr>
    </w:p>
    <w:p w:rsidR="00DC3DCE" w:rsidRDefault="0037635F" w:rsidP="006935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5.5pt">
            <v:imagedata r:id="rId6" o:title="logo_rgb"/>
          </v:shape>
        </w:pict>
      </w:r>
      <w:r w:rsidR="00E908E7">
        <w:rPr>
          <w:noProof/>
        </w:rPr>
        <w:t xml:space="preserve">      </w:t>
      </w:r>
      <w:r w:rsidR="00E908E7">
        <w:t xml:space="preserve">         </w:t>
      </w:r>
      <w:r w:rsidR="001259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703.95pt;width:261pt;height:90pt;z-index:-1;mso-position-horizontal-relative:text;mso-position-vertical-relative:page" filled="f" stroked="f">
            <v:textbox style="mso-next-textbox:#_x0000_s1026">
              <w:txbxContent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  <w:r>
                    <w:rPr>
                      <w:b/>
                    </w:rPr>
                    <w:t>Univerzita J. E. Purkyně v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Hoření 13, 400 96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tel: +420 475 282 117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email: jana.sikova@ujep.cz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web: www.ujep.cz</w:t>
                  </w:r>
                </w:p>
              </w:txbxContent>
            </v:textbox>
            <w10:wrap anchory="page"/>
          </v:shape>
        </w:pict>
      </w:r>
    </w:p>
    <w:sectPr w:rsidR="00DC3DCE" w:rsidSect="00125912">
      <w:headerReference w:type="default" r:id="rId7"/>
      <w:pgSz w:w="11906" w:h="16838"/>
      <w:pgMar w:top="1843" w:right="2897" w:bottom="1418" w:left="16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6D" w:rsidRDefault="00A6156D">
      <w:r>
        <w:separator/>
      </w:r>
    </w:p>
  </w:endnote>
  <w:endnote w:type="continuationSeparator" w:id="0">
    <w:p w:rsidR="00A6156D" w:rsidRDefault="00A6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6D" w:rsidRDefault="00A6156D">
      <w:r>
        <w:separator/>
      </w:r>
    </w:p>
  </w:footnote>
  <w:footnote w:type="continuationSeparator" w:id="0">
    <w:p w:rsidR="00A6156D" w:rsidRDefault="00A6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8A" w:rsidRDefault="0012591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2.15pt;width:595.5pt;height:843pt;z-index:-1;mso-position-horizontal-relative:page;mso-position-vertical-relative:page">
          <v:imagedata r:id="rId1" o:title="DP_UJEP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E7"/>
    <w:rsid w:val="000623DD"/>
    <w:rsid w:val="00067571"/>
    <w:rsid w:val="000A06FC"/>
    <w:rsid w:val="000A0924"/>
    <w:rsid w:val="000B0AE5"/>
    <w:rsid w:val="00125912"/>
    <w:rsid w:val="00165A76"/>
    <w:rsid w:val="0017789B"/>
    <w:rsid w:val="00182F51"/>
    <w:rsid w:val="001A2E6B"/>
    <w:rsid w:val="001A6D83"/>
    <w:rsid w:val="001D27BB"/>
    <w:rsid w:val="001E5629"/>
    <w:rsid w:val="001F0E94"/>
    <w:rsid w:val="001F743B"/>
    <w:rsid w:val="00207A95"/>
    <w:rsid w:val="002363C6"/>
    <w:rsid w:val="00281AFE"/>
    <w:rsid w:val="002B0603"/>
    <w:rsid w:val="002B4E8A"/>
    <w:rsid w:val="002C4141"/>
    <w:rsid w:val="00341691"/>
    <w:rsid w:val="0037635F"/>
    <w:rsid w:val="003B5F3E"/>
    <w:rsid w:val="003F720D"/>
    <w:rsid w:val="00451999"/>
    <w:rsid w:val="0045579B"/>
    <w:rsid w:val="0046139B"/>
    <w:rsid w:val="00465F90"/>
    <w:rsid w:val="00493398"/>
    <w:rsid w:val="004A33CA"/>
    <w:rsid w:val="004E2FF5"/>
    <w:rsid w:val="00511FD6"/>
    <w:rsid w:val="005465D4"/>
    <w:rsid w:val="005546A5"/>
    <w:rsid w:val="005C1C8A"/>
    <w:rsid w:val="005D4777"/>
    <w:rsid w:val="005D7234"/>
    <w:rsid w:val="00627117"/>
    <w:rsid w:val="00631671"/>
    <w:rsid w:val="00643341"/>
    <w:rsid w:val="006456C2"/>
    <w:rsid w:val="00693522"/>
    <w:rsid w:val="006A0B08"/>
    <w:rsid w:val="006D0B64"/>
    <w:rsid w:val="006F1615"/>
    <w:rsid w:val="006F433E"/>
    <w:rsid w:val="007014EF"/>
    <w:rsid w:val="0073321D"/>
    <w:rsid w:val="00735D37"/>
    <w:rsid w:val="007369C1"/>
    <w:rsid w:val="007823CA"/>
    <w:rsid w:val="007E1D3F"/>
    <w:rsid w:val="007E41F5"/>
    <w:rsid w:val="007E5F76"/>
    <w:rsid w:val="007F1839"/>
    <w:rsid w:val="008507E0"/>
    <w:rsid w:val="00876610"/>
    <w:rsid w:val="008926CF"/>
    <w:rsid w:val="00900B75"/>
    <w:rsid w:val="00960919"/>
    <w:rsid w:val="00971E50"/>
    <w:rsid w:val="00976E2E"/>
    <w:rsid w:val="0098319F"/>
    <w:rsid w:val="00A26567"/>
    <w:rsid w:val="00A52470"/>
    <w:rsid w:val="00A6156D"/>
    <w:rsid w:val="00A712DF"/>
    <w:rsid w:val="00A76683"/>
    <w:rsid w:val="00AE41C8"/>
    <w:rsid w:val="00AF717B"/>
    <w:rsid w:val="00B25CEC"/>
    <w:rsid w:val="00B446E8"/>
    <w:rsid w:val="00B63153"/>
    <w:rsid w:val="00BE02A0"/>
    <w:rsid w:val="00BE0B4D"/>
    <w:rsid w:val="00C22D10"/>
    <w:rsid w:val="00C26AF3"/>
    <w:rsid w:val="00C3458F"/>
    <w:rsid w:val="00C42BDC"/>
    <w:rsid w:val="00C92AD3"/>
    <w:rsid w:val="00CB4BA0"/>
    <w:rsid w:val="00CC7664"/>
    <w:rsid w:val="00D022E3"/>
    <w:rsid w:val="00D61454"/>
    <w:rsid w:val="00D978B0"/>
    <w:rsid w:val="00DA2291"/>
    <w:rsid w:val="00DB1689"/>
    <w:rsid w:val="00DC3DCE"/>
    <w:rsid w:val="00DD33A9"/>
    <w:rsid w:val="00E50947"/>
    <w:rsid w:val="00E710FA"/>
    <w:rsid w:val="00E77FA0"/>
    <w:rsid w:val="00E908E7"/>
    <w:rsid w:val="00E92DF0"/>
    <w:rsid w:val="00E96D77"/>
    <w:rsid w:val="00EB7E00"/>
    <w:rsid w:val="00EE1901"/>
    <w:rsid w:val="00F00132"/>
    <w:rsid w:val="00F20998"/>
    <w:rsid w:val="00F304EA"/>
    <w:rsid w:val="00F71211"/>
    <w:rsid w:val="00F86332"/>
    <w:rsid w:val="00F957E4"/>
    <w:rsid w:val="00F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E7"/>
    <w:rPr>
      <w:rFonts w:ascii="Arial" w:eastAsia="Times New Roman" w:hAnsi="Arial"/>
      <w:color w:val="000000"/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08E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E908E7"/>
    <w:rPr>
      <w:rFonts w:ascii="Arial" w:eastAsia="Times New Roman" w:hAnsi="Arial" w:cs="Times New Roman"/>
      <w:color w:val="000000"/>
      <w:spacing w:val="3"/>
      <w:sz w:val="20"/>
      <w:szCs w:val="20"/>
      <w:lang w:eastAsia="cs-CZ"/>
    </w:rPr>
  </w:style>
  <w:style w:type="paragraph" w:customStyle="1" w:styleId="ADRESY">
    <w:name w:val="ADRESY"/>
    <w:basedOn w:val="Normln"/>
    <w:rsid w:val="00E908E7"/>
    <w:pPr>
      <w:jc w:val="right"/>
    </w:pPr>
    <w:rPr>
      <w:sz w:val="16"/>
      <w:szCs w:val="16"/>
    </w:rPr>
  </w:style>
  <w:style w:type="character" w:styleId="Siln">
    <w:name w:val="Strong"/>
    <w:uiPriority w:val="22"/>
    <w:qFormat/>
    <w:rsid w:val="00A712DF"/>
    <w:rPr>
      <w:b/>
      <w:bCs/>
    </w:rPr>
  </w:style>
  <w:style w:type="table" w:styleId="Mkatabulky">
    <w:name w:val="Table Grid"/>
    <w:basedOn w:val="Normlntabulka"/>
    <w:rsid w:val="00461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2">
    <w:name w:val="photodesc2"/>
    <w:basedOn w:val="Normln"/>
    <w:rsid w:val="0046139B"/>
    <w:rPr>
      <w:rFonts w:ascii="Times New Roman" w:hAnsi="Times New Roman"/>
      <w:color w:val="333333"/>
      <w:spacing w:val="0"/>
      <w:sz w:val="18"/>
      <w:szCs w:val="18"/>
    </w:rPr>
  </w:style>
  <w:style w:type="character" w:styleId="Hypertextovodkaz">
    <w:name w:val="Hyperlink"/>
    <w:uiPriority w:val="99"/>
    <w:unhideWhenUsed/>
    <w:rsid w:val="006A0B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635F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UJEP</Company>
  <LinksUpToDate>false</LinksUpToDate>
  <CharactersWithSpaces>2817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mailto:jana.kominova@ujep.cz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user</dc:creator>
  <cp:keywords/>
  <dc:description/>
  <cp:lastModifiedBy>kominovaj</cp:lastModifiedBy>
  <cp:revision>2</cp:revision>
  <cp:lastPrinted>2012-07-17T07:58:00Z</cp:lastPrinted>
  <dcterms:created xsi:type="dcterms:W3CDTF">2012-09-27T10:40:00Z</dcterms:created>
  <dcterms:modified xsi:type="dcterms:W3CDTF">2012-09-27T10:40:00Z</dcterms:modified>
</cp:coreProperties>
</file>